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88FC0" w14:textId="3FED65A3" w:rsidR="00E85CD7" w:rsidRPr="00E85CD7" w:rsidRDefault="00E85CD7" w:rsidP="00E85CD7">
      <w:pPr>
        <w:spacing w:line="240" w:lineRule="auto"/>
        <w:rPr>
          <w:b/>
          <w:bCs/>
        </w:rPr>
      </w:pPr>
      <w:r w:rsidRPr="00E85CD7">
        <w:rPr>
          <w:b/>
          <w:bCs/>
        </w:rPr>
        <w:t>Regulamin konkursu plastycznego</w:t>
      </w:r>
      <w:r w:rsidRPr="00E85CD7">
        <w:rPr>
          <w:b/>
          <w:bCs/>
        </w:rPr>
        <w:t xml:space="preserve"> „Piękna nasza Niepodległa”</w:t>
      </w:r>
    </w:p>
    <w:p w14:paraId="6DEF8806" w14:textId="77777777" w:rsidR="00E85CD7" w:rsidRDefault="00E85CD7" w:rsidP="00E85CD7">
      <w:pPr>
        <w:spacing w:line="240" w:lineRule="auto"/>
      </w:pPr>
      <w:r>
        <w:t>I. ORGANIZATOR</w:t>
      </w:r>
    </w:p>
    <w:p w14:paraId="19422EC4" w14:textId="77777777" w:rsidR="00E85CD7" w:rsidRDefault="00E85CD7" w:rsidP="00E85CD7">
      <w:pPr>
        <w:spacing w:line="240" w:lineRule="auto"/>
      </w:pPr>
      <w:r>
        <w:t>1. Organizatorem konkursu jest Samorządowe Centrum Kultury i Biblioteka w Morawicy</w:t>
      </w:r>
    </w:p>
    <w:p w14:paraId="1B08CDED" w14:textId="0FD16F60" w:rsidR="00E85CD7" w:rsidRDefault="00E85CD7" w:rsidP="00E85CD7">
      <w:pPr>
        <w:spacing w:line="240" w:lineRule="auto"/>
      </w:pPr>
      <w:r>
        <w:t>2. Regulamin konkursu dostępny jest na stronie internetowej organizatora www.sck</w:t>
      </w:r>
      <w:r>
        <w:t>ib</w:t>
      </w:r>
      <w:r>
        <w:t>morawica.pl</w:t>
      </w:r>
    </w:p>
    <w:p w14:paraId="3BD0C3D5" w14:textId="77777777" w:rsidR="00E85CD7" w:rsidRDefault="00E85CD7" w:rsidP="00E85CD7">
      <w:pPr>
        <w:spacing w:line="240" w:lineRule="auto"/>
      </w:pPr>
      <w:r>
        <w:t>II. WARUNKI UCZESTNICTWA</w:t>
      </w:r>
    </w:p>
    <w:p w14:paraId="30690532" w14:textId="57BD4F28" w:rsidR="00E85CD7" w:rsidRDefault="00E85CD7" w:rsidP="00E85CD7">
      <w:pPr>
        <w:spacing w:line="240" w:lineRule="auto"/>
      </w:pPr>
      <w:r>
        <w:t>1.Konkurs jest adresowany do dzieci i młodzieży z terenu Miasta i Gminy Morawica podzielonych na</w:t>
      </w:r>
      <w:r>
        <w:t xml:space="preserve"> </w:t>
      </w:r>
      <w:r>
        <w:t>trzy kategorie wiekowe:</w:t>
      </w:r>
    </w:p>
    <w:p w14:paraId="47F90A95" w14:textId="77777777" w:rsidR="00E85CD7" w:rsidRDefault="00E85CD7" w:rsidP="00E85CD7">
      <w:pPr>
        <w:spacing w:line="240" w:lineRule="auto"/>
      </w:pPr>
      <w:r>
        <w:t>I – poniżej 6 lat</w:t>
      </w:r>
    </w:p>
    <w:p w14:paraId="3817D18B" w14:textId="77777777" w:rsidR="00E85CD7" w:rsidRDefault="00E85CD7" w:rsidP="00E85CD7">
      <w:pPr>
        <w:spacing w:line="240" w:lineRule="auto"/>
      </w:pPr>
      <w:r>
        <w:t>II– 7- 10 lat</w:t>
      </w:r>
    </w:p>
    <w:p w14:paraId="04CE8C0E" w14:textId="77777777" w:rsidR="00E85CD7" w:rsidRDefault="00E85CD7" w:rsidP="00E85CD7">
      <w:pPr>
        <w:spacing w:line="240" w:lineRule="auto"/>
      </w:pPr>
      <w:r>
        <w:t>III – 11 – 15 lat</w:t>
      </w:r>
    </w:p>
    <w:p w14:paraId="02DF9E4D" w14:textId="77777777" w:rsidR="00E85CD7" w:rsidRDefault="00E85CD7" w:rsidP="00E85CD7">
      <w:pPr>
        <w:spacing w:line="240" w:lineRule="auto"/>
      </w:pPr>
      <w:r>
        <w:t>2. Celem konkursu jest kultywowanie postaw patriotycznych, pogłębianie wiedzy o znaczeniu</w:t>
      </w:r>
    </w:p>
    <w:p w14:paraId="46A38AEB" w14:textId="3E674323" w:rsidR="00E85CD7" w:rsidRDefault="00E85CD7" w:rsidP="00E85CD7">
      <w:pPr>
        <w:spacing w:line="240" w:lineRule="auto"/>
      </w:pPr>
      <w:r>
        <w:t>Niepodległej Polski, rozwijanie indywidualnych zdolności manualnych u dzieci i młodzieży</w:t>
      </w:r>
      <w:r>
        <w:t xml:space="preserve"> oraz </w:t>
      </w:r>
      <w:r>
        <w:t>rozbudzanie twórczej inwencji</w:t>
      </w:r>
    </w:p>
    <w:p w14:paraId="471E1301" w14:textId="578A9ADF" w:rsidR="00E85CD7" w:rsidRDefault="00E85CD7" w:rsidP="00E85CD7">
      <w:pPr>
        <w:spacing w:line="240" w:lineRule="auto"/>
      </w:pPr>
      <w:r>
        <w:t>3. Przedmiot konkursu: praca plastyczna wykonana dowolną techniką o tematyce związanej ze</w:t>
      </w:r>
      <w:r>
        <w:t xml:space="preserve"> </w:t>
      </w:r>
      <w:r>
        <w:t>świętem 11 listopada.</w:t>
      </w:r>
    </w:p>
    <w:p w14:paraId="67CBF091" w14:textId="77777777" w:rsidR="00E85CD7" w:rsidRDefault="00E85CD7" w:rsidP="00E85CD7">
      <w:pPr>
        <w:spacing w:line="240" w:lineRule="auto"/>
      </w:pPr>
      <w:r>
        <w:t>4. Prace konkursowe muszą być pracami własnymi, wykonanymi indywidualnie.</w:t>
      </w:r>
    </w:p>
    <w:p w14:paraId="3ACC2D09" w14:textId="4F53F276" w:rsidR="00E85CD7" w:rsidRDefault="00E85CD7" w:rsidP="00E85CD7">
      <w:pPr>
        <w:spacing w:line="240" w:lineRule="auto"/>
      </w:pPr>
      <w:r>
        <w:t>5. Dane osobowe uczestników pozyskane są wyłącznie do celów Konkursu i nie będą udostępniane</w:t>
      </w:r>
      <w:r>
        <w:t xml:space="preserve"> </w:t>
      </w:r>
      <w:r>
        <w:t>podmiotom trzecim.</w:t>
      </w:r>
    </w:p>
    <w:p w14:paraId="6631DB73" w14:textId="029DEC20" w:rsidR="00E85CD7" w:rsidRDefault="00E85CD7" w:rsidP="00E85CD7">
      <w:pPr>
        <w:spacing w:line="240" w:lineRule="auto"/>
      </w:pPr>
      <w:r>
        <w:t>6. Przekazując pracę na konkurs, uczestnicy zgadzają się na ekspozycję pracy w Samorządowym</w:t>
      </w:r>
      <w:r>
        <w:t xml:space="preserve"> </w:t>
      </w:r>
      <w:r>
        <w:t xml:space="preserve">Centrum Kultury </w:t>
      </w:r>
      <w:r>
        <w:t>i</w:t>
      </w:r>
      <w:r>
        <w:t xml:space="preserve"> Bibliotece w Morawicy oraz zaprezentowanie ich fotografii na stronie</w:t>
      </w:r>
      <w:r>
        <w:t xml:space="preserve"> </w:t>
      </w:r>
      <w:r>
        <w:t>internetowej organizatora oraz na Facebooku.</w:t>
      </w:r>
    </w:p>
    <w:p w14:paraId="21BCAFA2" w14:textId="77777777" w:rsidR="00E85CD7" w:rsidRDefault="00E85CD7" w:rsidP="00E85CD7">
      <w:pPr>
        <w:spacing w:line="240" w:lineRule="auto"/>
      </w:pPr>
      <w:r>
        <w:t>7. Biorąc udział w konkursie uczestnicy akceptują jego regulamin.</w:t>
      </w:r>
    </w:p>
    <w:p w14:paraId="52CB40DB" w14:textId="2D00CBC8" w:rsidR="00E85CD7" w:rsidRDefault="00E85CD7" w:rsidP="00E85CD7">
      <w:pPr>
        <w:spacing w:line="240" w:lineRule="auto"/>
      </w:pPr>
      <w:r>
        <w:t>8. Termin: prace konkursowe należy dostarczyć do biblioteki w Samorządowym Centrum Kultury</w:t>
      </w:r>
      <w:r>
        <w:t xml:space="preserve"> </w:t>
      </w:r>
      <w:r>
        <w:t>do 06.11.202</w:t>
      </w:r>
      <w:r>
        <w:t>5</w:t>
      </w:r>
      <w:r>
        <w:t xml:space="preserve"> r.</w:t>
      </w:r>
    </w:p>
    <w:p w14:paraId="5A83F07E" w14:textId="17C08AB2" w:rsidR="00E85CD7" w:rsidRDefault="00E85CD7" w:rsidP="00E85CD7">
      <w:pPr>
        <w:spacing w:line="240" w:lineRule="auto"/>
      </w:pPr>
      <w:r>
        <w:t>9. Każda praca musi być opisana (imię i nazwisko autora) na odwrocie</w:t>
      </w:r>
      <w:r>
        <w:t xml:space="preserve"> i przekazane wraz z kartą zgłoszeniową</w:t>
      </w:r>
    </w:p>
    <w:p w14:paraId="57FFD261" w14:textId="3BF64845" w:rsidR="00E85CD7" w:rsidRDefault="00E85CD7" w:rsidP="00E85CD7">
      <w:pPr>
        <w:spacing w:line="240" w:lineRule="auto"/>
      </w:pPr>
      <w:r>
        <w:t xml:space="preserve">10. </w:t>
      </w:r>
      <w:r>
        <w:t xml:space="preserve">Organizator </w:t>
      </w:r>
      <w:r>
        <w:t>zastrzega, że prace zgłoszone do</w:t>
      </w:r>
      <w:r>
        <w:t xml:space="preserve"> </w:t>
      </w:r>
      <w:r>
        <w:t>udziału w konkursie przechodzą na własność Samorządowego Centrum Kultury i Biblioteki w</w:t>
      </w:r>
      <w:r>
        <w:t xml:space="preserve"> </w:t>
      </w:r>
      <w:r>
        <w:t>Morawicy.</w:t>
      </w:r>
    </w:p>
    <w:p w14:paraId="0C36BC11" w14:textId="77777777" w:rsidR="00E85CD7" w:rsidRDefault="00E85CD7" w:rsidP="00E85CD7">
      <w:pPr>
        <w:spacing w:line="240" w:lineRule="auto"/>
      </w:pPr>
      <w:r>
        <w:t>11. Maksymalny dopuszczalny format prac to A3.</w:t>
      </w:r>
    </w:p>
    <w:p w14:paraId="2AD99013" w14:textId="77777777" w:rsidR="00E85CD7" w:rsidRDefault="00E85CD7" w:rsidP="00E85CD7">
      <w:pPr>
        <w:spacing w:line="240" w:lineRule="auto"/>
      </w:pPr>
      <w:r>
        <w:t>III. OCENA I NAGRODY</w:t>
      </w:r>
    </w:p>
    <w:p w14:paraId="7778EFB5" w14:textId="77777777" w:rsidR="00E85CD7" w:rsidRDefault="00E85CD7" w:rsidP="00E85CD7">
      <w:pPr>
        <w:spacing w:line="240" w:lineRule="auto"/>
      </w:pPr>
      <w:r>
        <w:t>1. Prace dostarczone na konkurs oceniać będzie komisja powołana przez Organizatora.</w:t>
      </w:r>
    </w:p>
    <w:p w14:paraId="52C2E9D3" w14:textId="7FB07713" w:rsidR="00E85CD7" w:rsidRDefault="00E85CD7" w:rsidP="00E85CD7">
      <w:pPr>
        <w:spacing w:line="240" w:lineRule="auto"/>
      </w:pPr>
      <w:r>
        <w:t>2. Kryterium oceny: staranność wykonania, dobór materiałów, zgodność z tematem konkursu, ogólne</w:t>
      </w:r>
      <w:r>
        <w:t xml:space="preserve"> </w:t>
      </w:r>
      <w:r>
        <w:t>wrażenie artystyczne, samodzielność wykonania.</w:t>
      </w:r>
    </w:p>
    <w:p w14:paraId="1A9125E3" w14:textId="77777777" w:rsidR="00E85CD7" w:rsidRDefault="00E85CD7" w:rsidP="00E85CD7">
      <w:pPr>
        <w:spacing w:line="240" w:lineRule="auto"/>
      </w:pPr>
      <w:r>
        <w:t>3. Konkurs zakończy się ogłoszeniem wyników i wręczeniem nagród laureatom podczas</w:t>
      </w:r>
    </w:p>
    <w:p w14:paraId="4D672DF6" w14:textId="780894A2" w:rsidR="00E85CD7" w:rsidRDefault="00E85CD7" w:rsidP="00E85CD7">
      <w:pPr>
        <w:spacing w:line="240" w:lineRule="auto"/>
      </w:pPr>
      <w:r>
        <w:lastRenderedPageBreak/>
        <w:t>„</w:t>
      </w:r>
      <w:proofErr w:type="spellStart"/>
      <w:r>
        <w:t>Pieśniobrania</w:t>
      </w:r>
      <w:proofErr w:type="spellEnd"/>
      <w:r>
        <w:t>” – 11.11.202</w:t>
      </w:r>
      <w:r>
        <w:t>5</w:t>
      </w:r>
      <w:r>
        <w:t>r. o godz. 17.00 w Samorządowym Centrum Kultury w Morawicy.</w:t>
      </w:r>
    </w:p>
    <w:p w14:paraId="624A55C5" w14:textId="2ED7875D" w:rsidR="00E85CD7" w:rsidRDefault="00E85CD7" w:rsidP="00E85CD7">
      <w:pPr>
        <w:spacing w:line="240" w:lineRule="auto"/>
      </w:pPr>
      <w:r>
        <w:t xml:space="preserve">4. Nagrody rzeczowe nie podlegają zamianie na inne nagrody </w:t>
      </w:r>
      <w:r>
        <w:t>rzeczowe</w:t>
      </w:r>
      <w:r>
        <w:t xml:space="preserve"> ani na ich równowartość</w:t>
      </w:r>
      <w:r>
        <w:t xml:space="preserve"> </w:t>
      </w:r>
      <w:r>
        <w:t>pieniężną.</w:t>
      </w:r>
    </w:p>
    <w:p w14:paraId="3F7F5ADA" w14:textId="77777777" w:rsidR="00E85CD7" w:rsidRDefault="00E85CD7" w:rsidP="00E85CD7">
      <w:pPr>
        <w:spacing w:line="240" w:lineRule="auto"/>
      </w:pPr>
      <w:r>
        <w:t>IV. POSTANOWIENIA KOŃCOWE</w:t>
      </w:r>
    </w:p>
    <w:p w14:paraId="71900071" w14:textId="0B5C3E49" w:rsidR="00E85CD7" w:rsidRDefault="00E85CD7" w:rsidP="00E85CD7">
      <w:pPr>
        <w:spacing w:line="240" w:lineRule="auto"/>
      </w:pPr>
      <w:r>
        <w:t>1. Organizator zastrzega, że nie ponosi odpowiedzialności za zdarzenia uniemożliwiające</w:t>
      </w:r>
      <w:r>
        <w:t xml:space="preserve"> </w:t>
      </w:r>
      <w:r>
        <w:t>prawidłowe przeprowadzenie konkursu, których nie był w stanie przewidzieć lub którym nie mógł</w:t>
      </w:r>
      <w:r>
        <w:t xml:space="preserve"> </w:t>
      </w:r>
      <w:r>
        <w:t>zapobiec, w szczególności w przypadku zaistnienia zdarzeń losowych.</w:t>
      </w:r>
    </w:p>
    <w:p w14:paraId="6058242B" w14:textId="3E7B32CC" w:rsidR="00E85CD7" w:rsidRDefault="00E85CD7" w:rsidP="00E85CD7">
      <w:pPr>
        <w:spacing w:line="240" w:lineRule="auto"/>
      </w:pPr>
      <w:r>
        <w:t>2. Postanowienia niniejszego regulaminu są wyłączną podstawą prowadzenia konkursu, a ich</w:t>
      </w:r>
      <w:r>
        <w:t xml:space="preserve"> </w:t>
      </w:r>
      <w:r>
        <w:t>wykładnia i interpretacja należy wyłącznie do organizatora konkursu.</w:t>
      </w:r>
    </w:p>
    <w:p w14:paraId="65EAB6EB" w14:textId="3C4F5F05" w:rsidR="00E85CD7" w:rsidRDefault="00E85CD7" w:rsidP="00E85CD7">
      <w:pPr>
        <w:spacing w:line="240" w:lineRule="auto"/>
      </w:pPr>
      <w:r>
        <w:t>3. Kwestie nieunormowane niniejszym regulaminem, a dotyczące konkursu rozstrzyga</w:t>
      </w:r>
      <w:r>
        <w:t xml:space="preserve"> </w:t>
      </w:r>
      <w:r>
        <w:t>organizator konkursu.</w:t>
      </w:r>
    </w:p>
    <w:p w14:paraId="787852CC" w14:textId="77777777" w:rsidR="00E85CD7" w:rsidRDefault="00E85CD7" w:rsidP="00E85CD7">
      <w:pPr>
        <w:spacing w:line="240" w:lineRule="auto"/>
      </w:pPr>
      <w:r>
        <w:t>4. Niniejszy regulamin wchodzi w życie z dniem rozpoczęcia konkursu i obowiązuje do czasu</w:t>
      </w:r>
    </w:p>
    <w:p w14:paraId="00BAB32E" w14:textId="3B0D5EDC" w:rsidR="001266C6" w:rsidRDefault="00E85CD7" w:rsidP="00E85CD7">
      <w:pPr>
        <w:spacing w:line="240" w:lineRule="auto"/>
      </w:pPr>
      <w:r>
        <w:t>jego zakończenia.</w:t>
      </w:r>
    </w:p>
    <w:sectPr w:rsidR="00126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D7"/>
    <w:rsid w:val="001266C6"/>
    <w:rsid w:val="002B28C3"/>
    <w:rsid w:val="005F7E7F"/>
    <w:rsid w:val="00A35AA9"/>
    <w:rsid w:val="00CD75C1"/>
    <w:rsid w:val="00E8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12D1"/>
  <w15:chartTrackingRefBased/>
  <w15:docId w15:val="{B403B2D5-CBAC-461F-A15A-FB7A355F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5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5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5C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5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5C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5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5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5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5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5C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5C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5C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5C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5C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5C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5C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5C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5C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5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5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5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5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5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5C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5C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5C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5C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5C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5C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2025-10-23T12:16:00Z</dcterms:created>
  <dcterms:modified xsi:type="dcterms:W3CDTF">2025-10-23T12:23:00Z</dcterms:modified>
</cp:coreProperties>
</file>